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9"/>
        <w:tblW w:w="0" w:type="auto"/>
        <w:tblBorders>
          <w:bottom w:val="thinThickSmallGap" w:sz="24" w:space="0" w:color="C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3933"/>
        <w:gridCol w:w="2076"/>
        <w:gridCol w:w="3205"/>
      </w:tblGrid>
      <w:tr w:rsidR="0018629D" w:rsidRPr="007C6C3F" w14:paraId="77D8A82F" w14:textId="77777777" w:rsidTr="0018629D">
        <w:trPr>
          <w:trHeight w:val="1491"/>
        </w:trPr>
        <w:tc>
          <w:tcPr>
            <w:tcW w:w="3933" w:type="dxa"/>
            <w:shd w:val="clear" w:color="auto" w:fill="auto"/>
            <w:vAlign w:val="center"/>
          </w:tcPr>
          <w:p w14:paraId="1F0B4BC9" w14:textId="77777777" w:rsidR="0018629D" w:rsidRPr="00EB349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Royaume du Maroc</w:t>
            </w:r>
          </w:p>
          <w:p w14:paraId="0F670DD4" w14:textId="77777777" w:rsidR="0018629D" w:rsidRPr="00EB349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Université Mohammed Premier</w:t>
            </w:r>
          </w:p>
          <w:p w14:paraId="7F8A38A5" w14:textId="77777777" w:rsidR="0018629D" w:rsidRPr="004C2AC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Faculté de Médecine et de Pharmacie-Oujda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AC0417" w14:textId="77777777" w:rsidR="0018629D" w:rsidRPr="004C2AC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D624F3">
              <w:rPr>
                <w:rFonts w:ascii="Arial" w:hAnsi="Arial"/>
                <w:noProof/>
                <w:color w:val="222222"/>
                <w:szCs w:val="24"/>
                <w:lang w:val="en-US"/>
              </w:rPr>
              <w:drawing>
                <wp:inline distT="0" distB="0" distL="0" distR="0" wp14:anchorId="4DB919B8" wp14:editId="511C916B">
                  <wp:extent cx="1180465" cy="1066800"/>
                  <wp:effectExtent l="0" t="0" r="635" b="0"/>
                  <wp:docPr id="2" name="Image 2" descr="C:\Users\INF1838\AppData\Local\Temp\FMP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1838\AppData\Local\Temp\FMP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39" cy="10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625EF67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المملكة المغربية</w:t>
            </w:r>
          </w:p>
          <w:p w14:paraId="785DFE6F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جامعة محمد الأول</w:t>
            </w:r>
          </w:p>
          <w:p w14:paraId="48F6D51F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كلية الطب والصيدلة</w:t>
            </w:r>
          </w:p>
          <w:p w14:paraId="405AD636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وجدة</w:t>
            </w:r>
          </w:p>
        </w:tc>
      </w:tr>
    </w:tbl>
    <w:p w14:paraId="7AD49F1D" w14:textId="77777777" w:rsidR="006C2182" w:rsidRDefault="006C2182" w:rsidP="00482154">
      <w:pPr>
        <w:rPr>
          <w:lang w:eastAsia="en-US"/>
        </w:rPr>
      </w:pPr>
    </w:p>
    <w:p w14:paraId="4DF652C9" w14:textId="17890011" w:rsidR="00ED70FD" w:rsidRPr="00847E10" w:rsidRDefault="00CE4C20" w:rsidP="002007AD">
      <w:pPr>
        <w:spacing w:after="200" w:line="276" w:lineRule="auto"/>
        <w:jc w:val="center"/>
        <w:outlineLvl w:val="0"/>
        <w:rPr>
          <w:rFonts w:asciiTheme="minorHAnsi" w:eastAsiaTheme="minorEastAsia" w:hAnsiTheme="minorHAnsi" w:cstheme="minorHAnsi"/>
          <w:b/>
          <w:bCs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sz w:val="32"/>
          <w:szCs w:val="32"/>
        </w:rPr>
        <w:t>Demande</w:t>
      </w:r>
      <w:r w:rsidR="00A1665F" w:rsidRPr="00847E10">
        <w:rPr>
          <w:rFonts w:asciiTheme="minorHAnsi" w:eastAsiaTheme="minorEastAsia" w:hAnsiTheme="minorHAnsi" w:cstheme="minorHAnsi"/>
          <w:b/>
          <w:bCs/>
          <w:sz w:val="32"/>
          <w:szCs w:val="32"/>
        </w:rPr>
        <w:t xml:space="preserve"> de soutenance de thèse</w:t>
      </w:r>
    </w:p>
    <w:p w14:paraId="561066F6" w14:textId="73A3B681" w:rsidR="00A1665F" w:rsidRPr="006335DB" w:rsidRDefault="00953178" w:rsidP="00D90EAF">
      <w:pPr>
        <w:spacing w:after="200" w:line="276" w:lineRule="auto"/>
        <w:rPr>
          <w:rFonts w:asciiTheme="minorHAnsi" w:eastAsiaTheme="minorEastAsia" w:hAnsiTheme="minorHAnsi" w:cstheme="minorHAnsi"/>
        </w:rPr>
      </w:pPr>
      <w:r w:rsidRPr="006335DB">
        <w:rPr>
          <w:rFonts w:asciiTheme="minorHAnsi" w:eastAsiaTheme="minorEastAsia" w:hAnsiTheme="minorHAnsi" w:cstheme="minorHAnsi"/>
        </w:rPr>
        <w:t>Monsieur le Doyen,</w:t>
      </w:r>
    </w:p>
    <w:p w14:paraId="06E79133" w14:textId="77777777" w:rsidR="00953178" w:rsidRPr="006335DB" w:rsidRDefault="00953178" w:rsidP="00D90EAF">
      <w:pPr>
        <w:spacing w:after="200" w:line="276" w:lineRule="auto"/>
        <w:rPr>
          <w:rFonts w:asciiTheme="minorHAnsi" w:eastAsiaTheme="minorEastAsia" w:hAnsiTheme="minorHAnsi" w:cstheme="minorHAnsi"/>
        </w:rPr>
      </w:pPr>
      <w:r w:rsidRPr="006335DB">
        <w:rPr>
          <w:rFonts w:asciiTheme="minorHAnsi" w:eastAsiaTheme="minorEastAsia" w:hAnsiTheme="minorHAnsi" w:cstheme="minorHAnsi"/>
        </w:rPr>
        <w:t>J’ai le grand plaisir de vous demander de bien vouloir autoriser l’étudiant(e) :</w:t>
      </w:r>
    </w:p>
    <w:p w14:paraId="2CA04D3C" w14:textId="68CFCD78" w:rsidR="00953178" w:rsidRPr="006335DB" w:rsidRDefault="00953178" w:rsidP="00D90EAF">
      <w:pPr>
        <w:spacing w:after="200" w:line="276" w:lineRule="auto"/>
        <w:rPr>
          <w:rFonts w:asciiTheme="minorHAnsi" w:eastAsiaTheme="minorEastAsia" w:hAnsiTheme="minorHAnsi" w:cstheme="minorHAnsi"/>
        </w:rPr>
      </w:pPr>
      <w:r w:rsidRPr="006335DB">
        <w:rPr>
          <w:rFonts w:asciiTheme="minorHAnsi" w:eastAsiaTheme="minorEastAsia" w:hAnsiTheme="minorHAnsi" w:cstheme="minorHAnsi"/>
        </w:rPr>
        <w:t>Nom et prénom :</w:t>
      </w:r>
      <w:r w:rsidR="00A7000A">
        <w:rPr>
          <w:rFonts w:asciiTheme="minorHAnsi" w:eastAsiaTheme="minorEastAsia" w:hAnsiTheme="minorHAnsi" w:cstheme="minorHAnsi"/>
        </w:rPr>
        <w:t xml:space="preserve"> </w:t>
      </w:r>
      <w:r w:rsidRPr="006335DB">
        <w:rPr>
          <w:rFonts w:asciiTheme="minorHAnsi" w:eastAsiaTheme="minorEastAsia" w:hAnsiTheme="minorHAnsi" w:cstheme="minorHAnsi"/>
        </w:rPr>
        <w:t>………………………</w:t>
      </w:r>
      <w:r w:rsidR="00162304">
        <w:rPr>
          <w:rFonts w:asciiTheme="minorHAnsi" w:eastAsiaTheme="minorEastAsia" w:hAnsiTheme="minorHAnsi" w:cstheme="minorHAnsi"/>
        </w:rPr>
        <w:t>……………………</w:t>
      </w:r>
      <w:r w:rsidR="00A7000A">
        <w:rPr>
          <w:rFonts w:asciiTheme="minorHAnsi" w:eastAsiaTheme="minorEastAsia" w:hAnsiTheme="minorHAnsi" w:cstheme="minorHAnsi"/>
        </w:rPr>
        <w:t>……</w:t>
      </w:r>
      <w:r w:rsidRPr="006335DB">
        <w:rPr>
          <w:rFonts w:asciiTheme="minorHAnsi" w:eastAsiaTheme="minorEastAsia" w:hAnsiTheme="minorHAnsi" w:cstheme="minorHAnsi"/>
        </w:rPr>
        <w:t>…………………………………………………………………</w:t>
      </w:r>
    </w:p>
    <w:p w14:paraId="2335FE84" w14:textId="77777777" w:rsidR="00953178" w:rsidRPr="006335DB" w:rsidRDefault="00953178" w:rsidP="00D90EAF">
      <w:pPr>
        <w:spacing w:after="200" w:line="276" w:lineRule="auto"/>
        <w:rPr>
          <w:rFonts w:asciiTheme="minorHAnsi" w:eastAsiaTheme="minorEastAsia" w:hAnsiTheme="minorHAnsi" w:cstheme="minorHAnsi"/>
        </w:rPr>
      </w:pPr>
      <w:r w:rsidRPr="006335DB">
        <w:rPr>
          <w:rFonts w:asciiTheme="minorHAnsi" w:eastAsiaTheme="minorEastAsia" w:hAnsiTheme="minorHAnsi" w:cstheme="minorHAnsi"/>
        </w:rPr>
        <w:t>CNE : …………………………………………………………………………</w:t>
      </w:r>
    </w:p>
    <w:p w14:paraId="1A3DBA46" w14:textId="12382E0A" w:rsidR="00953178" w:rsidRPr="006335DB" w:rsidRDefault="00953178" w:rsidP="00D90EAF">
      <w:pPr>
        <w:spacing w:after="200" w:line="276" w:lineRule="auto"/>
        <w:rPr>
          <w:rFonts w:asciiTheme="minorHAnsi" w:eastAsiaTheme="minorEastAsia" w:hAnsiTheme="minorHAnsi" w:cstheme="minorHAnsi"/>
        </w:rPr>
      </w:pPr>
      <w:proofErr w:type="gramStart"/>
      <w:r w:rsidRPr="006335DB">
        <w:rPr>
          <w:rFonts w:asciiTheme="minorHAnsi" w:eastAsiaTheme="minorEastAsia" w:hAnsiTheme="minorHAnsi" w:cstheme="minorHAnsi"/>
        </w:rPr>
        <w:t>à</w:t>
      </w:r>
      <w:proofErr w:type="gramEnd"/>
      <w:r w:rsidRPr="006335DB">
        <w:rPr>
          <w:rFonts w:asciiTheme="minorHAnsi" w:eastAsiaTheme="minorEastAsia" w:hAnsiTheme="minorHAnsi" w:cstheme="minorHAnsi"/>
        </w:rPr>
        <w:t xml:space="preserve"> soutenir sa thèse intitulée :………………………………</w:t>
      </w:r>
      <w:r w:rsidR="00162304">
        <w:rPr>
          <w:rFonts w:asciiTheme="minorHAnsi" w:eastAsiaTheme="minorEastAsia" w:hAnsiTheme="minorHAnsi" w:cstheme="minorHAnsi"/>
        </w:rPr>
        <w:t>…………………………</w:t>
      </w:r>
      <w:r w:rsidRPr="006335DB">
        <w:rPr>
          <w:rFonts w:asciiTheme="minorHAnsi" w:eastAsiaTheme="minorEastAsia" w:hAnsiTheme="minorHAnsi" w:cstheme="minorHAnsi"/>
        </w:rPr>
        <w:t>………………………………….……</w:t>
      </w:r>
    </w:p>
    <w:p w14:paraId="36D07F02" w14:textId="51EA7B97" w:rsidR="00953178" w:rsidRPr="006335DB" w:rsidRDefault="00953178" w:rsidP="00D90EAF">
      <w:pPr>
        <w:spacing w:after="200" w:line="276" w:lineRule="auto"/>
        <w:rPr>
          <w:rFonts w:asciiTheme="minorHAnsi" w:eastAsiaTheme="minorEastAsia" w:hAnsiTheme="minorHAnsi" w:cstheme="minorHAnsi"/>
        </w:rPr>
      </w:pPr>
      <w:r w:rsidRPr="006335DB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</w:t>
      </w:r>
      <w:r w:rsidR="00162304">
        <w:rPr>
          <w:rFonts w:asciiTheme="minorHAnsi" w:eastAsiaTheme="minorEastAsia" w:hAnsiTheme="minorHAnsi" w:cstheme="minorHAnsi"/>
        </w:rPr>
        <w:t>………………………….</w:t>
      </w:r>
      <w:r w:rsidRPr="006335DB">
        <w:rPr>
          <w:rFonts w:asciiTheme="minorHAnsi" w:eastAsiaTheme="minorEastAsia" w:hAnsiTheme="minorHAnsi" w:cstheme="minorHAnsi"/>
        </w:rPr>
        <w:t>…………………</w:t>
      </w:r>
    </w:p>
    <w:p w14:paraId="780FAEAE" w14:textId="7743A1CA" w:rsidR="006335DB" w:rsidRPr="006335DB" w:rsidRDefault="006335DB" w:rsidP="00D90EAF">
      <w:pPr>
        <w:spacing w:after="200" w:line="276" w:lineRule="auto"/>
        <w:jc w:val="both"/>
        <w:rPr>
          <w:rFonts w:asciiTheme="minorHAnsi" w:eastAsiaTheme="minorEastAsia" w:hAnsiTheme="minorHAnsi" w:cstheme="minorHAnsi"/>
        </w:rPr>
      </w:pPr>
      <w:r w:rsidRPr="006335DB">
        <w:rPr>
          <w:rFonts w:asciiTheme="minorHAnsi" w:eastAsiaTheme="minorEastAsia" w:hAnsiTheme="minorHAnsi" w:cstheme="minorHAnsi"/>
        </w:rPr>
        <w:t>Date proposée pour la soutenance :</w:t>
      </w:r>
      <w:r w:rsidR="00A7000A">
        <w:rPr>
          <w:rFonts w:asciiTheme="minorHAnsi" w:eastAsiaTheme="minorEastAsia" w:hAnsiTheme="minorHAnsi" w:cstheme="minorHAnsi"/>
        </w:rPr>
        <w:t xml:space="preserve"> ……………………………………………………………………………………….</w:t>
      </w:r>
      <w:r w:rsidRPr="006335DB">
        <w:rPr>
          <w:rFonts w:asciiTheme="minorHAnsi" w:eastAsiaTheme="minorEastAsia" w:hAnsiTheme="minorHAnsi" w:cstheme="minorHAnsi"/>
        </w:rPr>
        <w:t xml:space="preserve">  </w:t>
      </w:r>
    </w:p>
    <w:p w14:paraId="1A80D313" w14:textId="0A6CE550" w:rsidR="00A1665F" w:rsidRPr="006335DB" w:rsidRDefault="00953178" w:rsidP="00B90244">
      <w:pPr>
        <w:spacing w:after="200"/>
        <w:jc w:val="both"/>
        <w:rPr>
          <w:rFonts w:asciiTheme="minorHAnsi" w:eastAsiaTheme="minorEastAsia" w:hAnsiTheme="minorHAnsi" w:cstheme="minorHAnsi"/>
        </w:rPr>
      </w:pPr>
      <w:r w:rsidRPr="006335DB">
        <w:rPr>
          <w:rFonts w:asciiTheme="minorHAnsi" w:eastAsiaTheme="minorEastAsia" w:hAnsiTheme="minorHAnsi" w:cstheme="minorHAnsi"/>
        </w:rPr>
        <w:t>Je vous informe que l’étudiant(e) m</w:t>
      </w:r>
      <w:r w:rsidR="00032E7B" w:rsidRPr="006335DB">
        <w:rPr>
          <w:rFonts w:asciiTheme="minorHAnsi" w:eastAsiaTheme="minorEastAsia" w:hAnsiTheme="minorHAnsi" w:cstheme="minorHAnsi"/>
        </w:rPr>
        <w:t>’a remis la version finale de s</w:t>
      </w:r>
      <w:r w:rsidRPr="006335DB">
        <w:rPr>
          <w:rFonts w:asciiTheme="minorHAnsi" w:eastAsiaTheme="minorEastAsia" w:hAnsiTheme="minorHAnsi" w:cstheme="minorHAnsi"/>
        </w:rPr>
        <w:t xml:space="preserve">a thèse </w:t>
      </w:r>
      <w:r w:rsidR="00181753" w:rsidRPr="006335DB">
        <w:rPr>
          <w:rFonts w:asciiTheme="minorHAnsi" w:eastAsiaTheme="minorEastAsia" w:hAnsiTheme="minorHAnsi" w:cstheme="minorHAnsi"/>
        </w:rPr>
        <w:t xml:space="preserve">respectant les normes de rédaction </w:t>
      </w:r>
      <w:r w:rsidRPr="006335DB">
        <w:rPr>
          <w:rFonts w:asciiTheme="minorHAnsi" w:eastAsiaTheme="minorEastAsia" w:hAnsiTheme="minorHAnsi" w:cstheme="minorHAnsi"/>
        </w:rPr>
        <w:t xml:space="preserve">et que </w:t>
      </w:r>
      <w:r w:rsidR="008879FC" w:rsidRPr="006335DB">
        <w:rPr>
          <w:rFonts w:asciiTheme="minorHAnsi" w:eastAsiaTheme="minorEastAsia" w:hAnsiTheme="minorHAnsi" w:cstheme="minorHAnsi"/>
        </w:rPr>
        <w:t>le travail de</w:t>
      </w:r>
      <w:r w:rsidR="00CE4C20" w:rsidRPr="006335DB">
        <w:rPr>
          <w:rFonts w:asciiTheme="minorHAnsi" w:eastAsiaTheme="minorEastAsia" w:hAnsiTheme="minorHAnsi" w:cstheme="minorHAnsi"/>
        </w:rPr>
        <w:t xml:space="preserve"> thèse </w:t>
      </w:r>
      <w:r w:rsidR="008879FC" w:rsidRPr="006335DB">
        <w:rPr>
          <w:rFonts w:asciiTheme="minorHAnsi" w:eastAsiaTheme="minorEastAsia" w:hAnsiTheme="minorHAnsi" w:cstheme="minorHAnsi"/>
        </w:rPr>
        <w:t>du candidat peut être présenté</w:t>
      </w:r>
      <w:r w:rsidR="00CE4C20" w:rsidRPr="006335DB">
        <w:rPr>
          <w:rFonts w:asciiTheme="minorHAnsi" w:eastAsiaTheme="minorEastAsia" w:hAnsiTheme="minorHAnsi" w:cstheme="minorHAnsi"/>
        </w:rPr>
        <w:t xml:space="preserve"> devant le jury</w:t>
      </w:r>
      <w:bookmarkStart w:id="0" w:name="_GoBack"/>
      <w:bookmarkEnd w:id="0"/>
      <w:r w:rsidR="00A1665F" w:rsidRPr="006335DB">
        <w:rPr>
          <w:rFonts w:asciiTheme="minorHAnsi" w:eastAsiaTheme="minorEastAsia" w:hAnsiTheme="minorHAnsi" w:cstheme="minorHAnsi"/>
        </w:rPr>
        <w:t xml:space="preserve">. </w:t>
      </w:r>
    </w:p>
    <w:p w14:paraId="4FC0B29E" w14:textId="43EE5699" w:rsidR="00953178" w:rsidRPr="006335DB" w:rsidRDefault="002007AD" w:rsidP="006335DB">
      <w:pPr>
        <w:pStyle w:val="Sansinterligne"/>
        <w:rPr>
          <w:sz w:val="24"/>
          <w:szCs w:val="24"/>
        </w:rPr>
      </w:pPr>
      <w:r w:rsidRPr="006335DB">
        <w:rPr>
          <w:sz w:val="24"/>
          <w:szCs w:val="24"/>
        </w:rPr>
        <w:t>Membres de jury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945"/>
      </w:tblGrid>
      <w:tr w:rsidR="001B1254" w14:paraId="701DD091" w14:textId="77777777" w:rsidTr="0039404E">
        <w:tc>
          <w:tcPr>
            <w:tcW w:w="2263" w:type="dxa"/>
          </w:tcPr>
          <w:p w14:paraId="58C8187B" w14:textId="77777777" w:rsidR="001B1254" w:rsidRDefault="001B1254" w:rsidP="006335D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Qualité</w:t>
            </w:r>
          </w:p>
        </w:tc>
        <w:tc>
          <w:tcPr>
            <w:tcW w:w="6945" w:type="dxa"/>
          </w:tcPr>
          <w:p w14:paraId="0F5FFA9B" w14:textId="77777777" w:rsidR="001B1254" w:rsidRDefault="001B1254" w:rsidP="006335D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 membres du jury</w:t>
            </w:r>
          </w:p>
        </w:tc>
      </w:tr>
      <w:tr w:rsidR="001B1254" w14:paraId="260DEFB0" w14:textId="77777777" w:rsidTr="0039404E">
        <w:tc>
          <w:tcPr>
            <w:tcW w:w="2263" w:type="dxa"/>
          </w:tcPr>
          <w:p w14:paraId="42D736B9" w14:textId="77777777" w:rsidR="001B1254" w:rsidRDefault="001B1254" w:rsidP="006335D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Président</w:t>
            </w:r>
          </w:p>
        </w:tc>
        <w:tc>
          <w:tcPr>
            <w:tcW w:w="6945" w:type="dxa"/>
          </w:tcPr>
          <w:p w14:paraId="555B2E59" w14:textId="77777777" w:rsidR="001B1254" w:rsidRDefault="001B1254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254" w14:paraId="5964E436" w14:textId="77777777" w:rsidTr="0039404E">
        <w:tc>
          <w:tcPr>
            <w:tcW w:w="2263" w:type="dxa"/>
          </w:tcPr>
          <w:p w14:paraId="7FB1073A" w14:textId="21926B8F" w:rsidR="001B1254" w:rsidRDefault="00A7000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Directeur de thèse</w:t>
            </w:r>
          </w:p>
        </w:tc>
        <w:tc>
          <w:tcPr>
            <w:tcW w:w="6945" w:type="dxa"/>
          </w:tcPr>
          <w:p w14:paraId="456F4989" w14:textId="77777777" w:rsidR="001B1254" w:rsidRDefault="001B1254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962EA" w14:paraId="62599628" w14:textId="77777777" w:rsidTr="0039404E">
        <w:tc>
          <w:tcPr>
            <w:tcW w:w="2263" w:type="dxa"/>
            <w:vMerge w:val="restart"/>
            <w:vAlign w:val="center"/>
          </w:tcPr>
          <w:p w14:paraId="0E93C47C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Membres</w:t>
            </w:r>
          </w:p>
        </w:tc>
        <w:tc>
          <w:tcPr>
            <w:tcW w:w="6945" w:type="dxa"/>
          </w:tcPr>
          <w:p w14:paraId="55E58CDB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962EA" w14:paraId="1E80488A" w14:textId="77777777" w:rsidTr="0039404E">
        <w:tc>
          <w:tcPr>
            <w:tcW w:w="2263" w:type="dxa"/>
            <w:vMerge/>
          </w:tcPr>
          <w:p w14:paraId="21E26C40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065FA66D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962EA" w14:paraId="5B89FFA2" w14:textId="77777777" w:rsidTr="0039404E">
        <w:tc>
          <w:tcPr>
            <w:tcW w:w="2263" w:type="dxa"/>
            <w:vMerge/>
          </w:tcPr>
          <w:p w14:paraId="3A6B9EAA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4DB2B301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962EA" w14:paraId="17666679" w14:textId="77777777" w:rsidTr="0039404E">
        <w:tc>
          <w:tcPr>
            <w:tcW w:w="2263" w:type="dxa"/>
            <w:vMerge/>
          </w:tcPr>
          <w:p w14:paraId="7AE98AEE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6C83CD43" w14:textId="77777777" w:rsidR="002962EA" w:rsidRDefault="002962EA" w:rsidP="006335D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E3385FD" w14:textId="77777777" w:rsidR="00162304" w:rsidRDefault="00162304" w:rsidP="006335DB">
      <w:pPr>
        <w:pStyle w:val="Sansinterligne"/>
        <w:jc w:val="center"/>
      </w:pPr>
    </w:p>
    <w:p w14:paraId="769FF0AE" w14:textId="78A2A8A8" w:rsidR="00162304" w:rsidRPr="00847E10" w:rsidRDefault="00A1665F" w:rsidP="00A7000A">
      <w:pPr>
        <w:pStyle w:val="Sansinterligne"/>
        <w:jc w:val="center"/>
      </w:pPr>
      <w:r w:rsidRPr="00847E10">
        <w:t>Oujda, le</w:t>
      </w:r>
      <w:r w:rsidR="00162304">
        <w:t> :</w:t>
      </w:r>
    </w:p>
    <w:p w14:paraId="5EC9FB03" w14:textId="368F79CD" w:rsidR="00847E10" w:rsidRPr="00847E10" w:rsidRDefault="00847E10" w:rsidP="006335DB">
      <w:pPr>
        <w:pStyle w:val="Sansinterligne"/>
        <w:jc w:val="center"/>
      </w:pPr>
      <w:r w:rsidRPr="00847E10">
        <w:t>Ca</w:t>
      </w:r>
      <w:r w:rsidR="00953178">
        <w:t>chet et signature du Directeur de thèse</w:t>
      </w:r>
    </w:p>
    <w:p w14:paraId="36BA6C95" w14:textId="7AB08CDD" w:rsidR="009126B9" w:rsidRPr="00847E10" w:rsidRDefault="009126B9" w:rsidP="00953178">
      <w:pPr>
        <w:tabs>
          <w:tab w:val="left" w:pos="2880"/>
        </w:tabs>
        <w:jc w:val="both"/>
        <w:rPr>
          <w:rFonts w:asciiTheme="minorHAnsi" w:hAnsiTheme="minorHAnsi" w:cstheme="minorHAnsi"/>
          <w:lang w:eastAsia="en-US"/>
        </w:rPr>
      </w:pPr>
    </w:p>
    <w:sectPr w:rsidR="009126B9" w:rsidRPr="00847E10" w:rsidSect="00012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845" w:right="1225" w:bottom="1424" w:left="1797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F9C0" w14:textId="77777777" w:rsidR="00D573A9" w:rsidRDefault="00D573A9">
      <w:r>
        <w:separator/>
      </w:r>
    </w:p>
  </w:endnote>
  <w:endnote w:type="continuationSeparator" w:id="0">
    <w:p w14:paraId="08A0CC50" w14:textId="77777777" w:rsidR="00D573A9" w:rsidRDefault="00D5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EC42" w14:textId="77777777" w:rsidR="00CA4967" w:rsidRDefault="00CA4967" w:rsidP="00222F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A1F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C04849" w14:textId="77777777" w:rsidR="00CA4967" w:rsidRDefault="00CA4967" w:rsidP="00BE09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CEA8" w14:textId="712A2DBD" w:rsidR="00CA4967" w:rsidRPr="00A1665F" w:rsidRDefault="001F7B7A" w:rsidP="00DA1FFC">
    <w:pPr>
      <w:jc w:val="center"/>
      <w:rPr>
        <w:sz w:val="20"/>
        <w:szCs w:val="20"/>
        <w:lang w:val="en-US"/>
      </w:rPr>
    </w:pPr>
    <w:r w:rsidRPr="00DA1FFC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E29EA" wp14:editId="714491AD">
              <wp:simplePos x="0" y="0"/>
              <wp:positionH relativeFrom="column">
                <wp:posOffset>55880</wp:posOffset>
              </wp:positionH>
              <wp:positionV relativeFrom="paragraph">
                <wp:posOffset>-136688</wp:posOffset>
              </wp:positionV>
              <wp:extent cx="5712551" cy="5624"/>
              <wp:effectExtent l="0" t="25400" r="27940" b="4572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551" cy="5624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ADAEC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-10.7pt" to="454.2pt,-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" strokecolor="#c00000" strokeweight="3pt"/>
          </w:pict>
        </mc:Fallback>
      </mc:AlternateContent>
    </w:r>
    <w:r w:rsidR="00CA4967" w:rsidRPr="00DA1FFC">
      <w:rPr>
        <w:sz w:val="20"/>
        <w:szCs w:val="20"/>
      </w:rPr>
      <w:t>Faculté de Médecine et de Pharmacie d’Oujda, Hay al Hikma, BP, 4867, Oujda, 60049, Maroc.</w:t>
    </w:r>
    <w:r w:rsidR="009934FB" w:rsidRPr="00DA1FFC">
      <w:rPr>
        <w:sz w:val="20"/>
        <w:szCs w:val="20"/>
      </w:rPr>
      <w:t xml:space="preserve"> </w:t>
    </w:r>
    <w:proofErr w:type="gramStart"/>
    <w:r w:rsidR="009934FB" w:rsidRPr="00A1665F">
      <w:rPr>
        <w:sz w:val="20"/>
        <w:szCs w:val="20"/>
        <w:lang w:val="en-US"/>
      </w:rPr>
      <w:t>Tel :</w:t>
    </w:r>
    <w:proofErr w:type="gramEnd"/>
    <w:r w:rsidR="009934FB" w:rsidRPr="00A1665F">
      <w:rPr>
        <w:sz w:val="20"/>
        <w:szCs w:val="20"/>
        <w:lang w:val="en-US"/>
      </w:rPr>
      <w:t xml:space="preserve"> </w:t>
    </w:r>
    <w:r w:rsidR="00B96534" w:rsidRPr="00A1665F">
      <w:rPr>
        <w:sz w:val="20"/>
        <w:szCs w:val="20"/>
        <w:lang w:val="en-US"/>
      </w:rPr>
      <w:t xml:space="preserve">0536531414 ; </w:t>
    </w:r>
    <w:r w:rsidR="009934FB" w:rsidRPr="00A1665F">
      <w:rPr>
        <w:sz w:val="20"/>
        <w:szCs w:val="20"/>
        <w:lang w:val="en-US"/>
      </w:rPr>
      <w:t xml:space="preserve">Fax : </w:t>
    </w:r>
    <w:r w:rsidR="00B96534" w:rsidRPr="00A1665F">
      <w:rPr>
        <w:sz w:val="20"/>
        <w:szCs w:val="20"/>
        <w:lang w:val="en-US"/>
      </w:rPr>
      <w:t>0536531919,</w:t>
    </w:r>
    <w:r w:rsidR="00DB75DF" w:rsidRPr="00A1665F">
      <w:rPr>
        <w:sz w:val="20"/>
        <w:szCs w:val="20"/>
        <w:lang w:val="en-US"/>
      </w:rPr>
      <w:t xml:space="preserve"> </w:t>
    </w:r>
    <w:r w:rsidR="009934FB" w:rsidRPr="00A1665F">
      <w:rPr>
        <w:sz w:val="20"/>
        <w:szCs w:val="20"/>
        <w:lang w:val="en-US"/>
      </w:rPr>
      <w:t>Site Web :</w:t>
    </w:r>
    <w:r w:rsidR="00DB75DF" w:rsidRPr="00A1665F">
      <w:rPr>
        <w:sz w:val="20"/>
        <w:szCs w:val="20"/>
        <w:lang w:val="en-US"/>
      </w:rPr>
      <w:t xml:space="preserve"> </w:t>
    </w:r>
    <w:r w:rsidR="00D573A9">
      <w:fldChar w:fldCharType="begin"/>
    </w:r>
    <w:r w:rsidR="00D573A9" w:rsidRPr="00B90244">
      <w:rPr>
        <w:lang w:val="en-US"/>
      </w:rPr>
      <w:instrText xml:space="preserve"> HYPERLINK "http://fmpo.ump.ma" </w:instrText>
    </w:r>
    <w:r w:rsidR="00D573A9">
      <w:fldChar w:fldCharType="separate"/>
    </w:r>
    <w:r w:rsidR="00D624F3" w:rsidRPr="00A1665F">
      <w:rPr>
        <w:rStyle w:val="Lienhypertexte"/>
        <w:sz w:val="20"/>
        <w:szCs w:val="20"/>
        <w:lang w:val="en-US"/>
      </w:rPr>
      <w:t>http://fmpo.ump.ma</w:t>
    </w:r>
    <w:r w:rsidR="00D573A9">
      <w:rPr>
        <w:rStyle w:val="Lienhypertexte"/>
        <w:sz w:val="20"/>
        <w:szCs w:val="20"/>
        <w:lang w:val="en-US"/>
      </w:rPr>
      <w:fldChar w:fldCharType="end"/>
    </w:r>
    <w:r w:rsidR="00D624F3" w:rsidRPr="00A1665F">
      <w:rPr>
        <w:sz w:val="20"/>
        <w:szCs w:val="20"/>
        <w:lang w:val="en-US"/>
      </w:rPr>
      <w:t>; E-mail :</w:t>
    </w:r>
    <w:r w:rsidR="00EB349C" w:rsidRPr="00A1665F">
      <w:rPr>
        <w:sz w:val="20"/>
        <w:szCs w:val="20"/>
        <w:lang w:val="en-US"/>
      </w:rPr>
      <w:t xml:space="preserve"> fmpoujda@ump.ac.ma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6F77" w14:textId="77777777" w:rsidR="00D573A9" w:rsidRDefault="00D573A9">
      <w:r>
        <w:separator/>
      </w:r>
    </w:p>
  </w:footnote>
  <w:footnote w:type="continuationSeparator" w:id="0">
    <w:p w14:paraId="71EC5303" w14:textId="77777777" w:rsidR="00D573A9" w:rsidRDefault="00D5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A224" w14:textId="23FE897A" w:rsidR="0018629D" w:rsidRDefault="00D573A9">
    <w:pPr>
      <w:pStyle w:val="En-tte"/>
    </w:pPr>
    <w:r>
      <w:rPr>
        <w:noProof/>
      </w:rPr>
      <w:pict w14:anchorId="76ECC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6" o:spid="_x0000_s2053" type="#_x0000_t75" style="position:absolute;margin-left:0;margin-top:0;width:459.65pt;height:544.3pt;z-index:-251655168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D8E6" w14:textId="75C3CBB9" w:rsidR="0018629D" w:rsidRDefault="00D573A9">
    <w:pPr>
      <w:pStyle w:val="En-tte"/>
    </w:pPr>
    <w:r>
      <w:rPr>
        <w:noProof/>
      </w:rPr>
      <w:pict w14:anchorId="736B7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7" o:spid="_x0000_s2054" type="#_x0000_t75" style="position:absolute;margin-left:0;margin-top:0;width:459.65pt;height:544.3pt;z-index:-251654144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0CF6" w14:textId="39DADED0" w:rsidR="0018629D" w:rsidRDefault="00D573A9">
    <w:pPr>
      <w:pStyle w:val="En-tte"/>
    </w:pPr>
    <w:r>
      <w:rPr>
        <w:noProof/>
      </w:rPr>
      <w:pict w14:anchorId="1CA29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5" o:spid="_x0000_s2052" type="#_x0000_t75" style="position:absolute;margin-left:0;margin-top:0;width:459.65pt;height:544.3pt;z-index:-251656192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9"/>
    <w:rsid w:val="000039F9"/>
    <w:rsid w:val="00003F89"/>
    <w:rsid w:val="00005EC6"/>
    <w:rsid w:val="00007C2C"/>
    <w:rsid w:val="000115BE"/>
    <w:rsid w:val="000119B1"/>
    <w:rsid w:val="00012E19"/>
    <w:rsid w:val="0001312B"/>
    <w:rsid w:val="0001691C"/>
    <w:rsid w:val="0002015F"/>
    <w:rsid w:val="00023073"/>
    <w:rsid w:val="00024D18"/>
    <w:rsid w:val="000265A4"/>
    <w:rsid w:val="00031C40"/>
    <w:rsid w:val="00032E7B"/>
    <w:rsid w:val="0003616B"/>
    <w:rsid w:val="00040156"/>
    <w:rsid w:val="00043E6C"/>
    <w:rsid w:val="00046FFB"/>
    <w:rsid w:val="0005044D"/>
    <w:rsid w:val="00051B44"/>
    <w:rsid w:val="00054BE1"/>
    <w:rsid w:val="00060E18"/>
    <w:rsid w:val="00074BB8"/>
    <w:rsid w:val="000770F5"/>
    <w:rsid w:val="000805A1"/>
    <w:rsid w:val="00081146"/>
    <w:rsid w:val="000825F9"/>
    <w:rsid w:val="000922D9"/>
    <w:rsid w:val="00092473"/>
    <w:rsid w:val="00097B05"/>
    <w:rsid w:val="000A1A6A"/>
    <w:rsid w:val="000A7F83"/>
    <w:rsid w:val="000B2C60"/>
    <w:rsid w:val="000B3A97"/>
    <w:rsid w:val="000C185A"/>
    <w:rsid w:val="000C313E"/>
    <w:rsid w:val="000C42B3"/>
    <w:rsid w:val="000C79EF"/>
    <w:rsid w:val="000D0C38"/>
    <w:rsid w:val="000D0C60"/>
    <w:rsid w:val="000D6CEB"/>
    <w:rsid w:val="000E1F4F"/>
    <w:rsid w:val="000E2A2B"/>
    <w:rsid w:val="000E3C8E"/>
    <w:rsid w:val="000E61F8"/>
    <w:rsid w:val="000E68D3"/>
    <w:rsid w:val="000F115C"/>
    <w:rsid w:val="00103177"/>
    <w:rsid w:val="00105110"/>
    <w:rsid w:val="00105BC9"/>
    <w:rsid w:val="0011555A"/>
    <w:rsid w:val="00115C75"/>
    <w:rsid w:val="00116B47"/>
    <w:rsid w:val="0012216B"/>
    <w:rsid w:val="00125275"/>
    <w:rsid w:val="0013040A"/>
    <w:rsid w:val="00132DD1"/>
    <w:rsid w:val="00137025"/>
    <w:rsid w:val="00140DDF"/>
    <w:rsid w:val="00152ECF"/>
    <w:rsid w:val="00153FAB"/>
    <w:rsid w:val="00154573"/>
    <w:rsid w:val="001572F3"/>
    <w:rsid w:val="00162304"/>
    <w:rsid w:val="001669BB"/>
    <w:rsid w:val="001679C7"/>
    <w:rsid w:val="00175026"/>
    <w:rsid w:val="00181753"/>
    <w:rsid w:val="001826F8"/>
    <w:rsid w:val="00183871"/>
    <w:rsid w:val="0018629D"/>
    <w:rsid w:val="00194044"/>
    <w:rsid w:val="001963C8"/>
    <w:rsid w:val="001A02EC"/>
    <w:rsid w:val="001A50C2"/>
    <w:rsid w:val="001A5795"/>
    <w:rsid w:val="001B1254"/>
    <w:rsid w:val="001B22E5"/>
    <w:rsid w:val="001B48F2"/>
    <w:rsid w:val="001B7DA4"/>
    <w:rsid w:val="001D122E"/>
    <w:rsid w:val="001D236C"/>
    <w:rsid w:val="001D3506"/>
    <w:rsid w:val="001D50F3"/>
    <w:rsid w:val="001D6C5F"/>
    <w:rsid w:val="001E0296"/>
    <w:rsid w:val="001E4245"/>
    <w:rsid w:val="001F7B7A"/>
    <w:rsid w:val="002007AD"/>
    <w:rsid w:val="00202687"/>
    <w:rsid w:val="00202D46"/>
    <w:rsid w:val="00203697"/>
    <w:rsid w:val="0020402D"/>
    <w:rsid w:val="0020573C"/>
    <w:rsid w:val="002057AE"/>
    <w:rsid w:val="00206CFF"/>
    <w:rsid w:val="00222F34"/>
    <w:rsid w:val="00224778"/>
    <w:rsid w:val="0022574E"/>
    <w:rsid w:val="002270B1"/>
    <w:rsid w:val="00241609"/>
    <w:rsid w:val="00242FF7"/>
    <w:rsid w:val="00254A90"/>
    <w:rsid w:val="00255033"/>
    <w:rsid w:val="0025560F"/>
    <w:rsid w:val="0025685F"/>
    <w:rsid w:val="002747C2"/>
    <w:rsid w:val="002757D2"/>
    <w:rsid w:val="00276896"/>
    <w:rsid w:val="002807FE"/>
    <w:rsid w:val="00282AAA"/>
    <w:rsid w:val="002844E5"/>
    <w:rsid w:val="00286F84"/>
    <w:rsid w:val="00291546"/>
    <w:rsid w:val="00294375"/>
    <w:rsid w:val="002946E9"/>
    <w:rsid w:val="002962EA"/>
    <w:rsid w:val="0029752A"/>
    <w:rsid w:val="002A3015"/>
    <w:rsid w:val="002A7D08"/>
    <w:rsid w:val="002B0783"/>
    <w:rsid w:val="002B095D"/>
    <w:rsid w:val="002B0C47"/>
    <w:rsid w:val="002B2155"/>
    <w:rsid w:val="002C1547"/>
    <w:rsid w:val="002C6A8C"/>
    <w:rsid w:val="002D047E"/>
    <w:rsid w:val="002D14B0"/>
    <w:rsid w:val="002D6155"/>
    <w:rsid w:val="002D7585"/>
    <w:rsid w:val="002F21D3"/>
    <w:rsid w:val="002F2294"/>
    <w:rsid w:val="002F6421"/>
    <w:rsid w:val="00301E6E"/>
    <w:rsid w:val="00303C08"/>
    <w:rsid w:val="0030615A"/>
    <w:rsid w:val="00306D6D"/>
    <w:rsid w:val="00310DF8"/>
    <w:rsid w:val="003122D0"/>
    <w:rsid w:val="0032014D"/>
    <w:rsid w:val="0033199F"/>
    <w:rsid w:val="00332FF7"/>
    <w:rsid w:val="00334E0C"/>
    <w:rsid w:val="00335B78"/>
    <w:rsid w:val="00336F20"/>
    <w:rsid w:val="00342084"/>
    <w:rsid w:val="003423D1"/>
    <w:rsid w:val="00344CED"/>
    <w:rsid w:val="00347E22"/>
    <w:rsid w:val="003546B7"/>
    <w:rsid w:val="00360F27"/>
    <w:rsid w:val="00361131"/>
    <w:rsid w:val="00363D7F"/>
    <w:rsid w:val="00365B2D"/>
    <w:rsid w:val="00367BE1"/>
    <w:rsid w:val="00373A51"/>
    <w:rsid w:val="00374B9F"/>
    <w:rsid w:val="00383B57"/>
    <w:rsid w:val="003867B4"/>
    <w:rsid w:val="0038695F"/>
    <w:rsid w:val="0039023A"/>
    <w:rsid w:val="003906F3"/>
    <w:rsid w:val="003A2B36"/>
    <w:rsid w:val="003A2DDD"/>
    <w:rsid w:val="003A57BA"/>
    <w:rsid w:val="003A6646"/>
    <w:rsid w:val="003A7067"/>
    <w:rsid w:val="003A7DA3"/>
    <w:rsid w:val="003B0795"/>
    <w:rsid w:val="003B3134"/>
    <w:rsid w:val="003C25B5"/>
    <w:rsid w:val="003C29EC"/>
    <w:rsid w:val="003C57E8"/>
    <w:rsid w:val="003C6194"/>
    <w:rsid w:val="003C63F3"/>
    <w:rsid w:val="003D0872"/>
    <w:rsid w:val="003D23DB"/>
    <w:rsid w:val="003D2A29"/>
    <w:rsid w:val="003D363A"/>
    <w:rsid w:val="003D7584"/>
    <w:rsid w:val="003E1BDD"/>
    <w:rsid w:val="003E2635"/>
    <w:rsid w:val="003E304E"/>
    <w:rsid w:val="003E4A4B"/>
    <w:rsid w:val="003F15B9"/>
    <w:rsid w:val="003F62F4"/>
    <w:rsid w:val="004001DF"/>
    <w:rsid w:val="00401F8C"/>
    <w:rsid w:val="00404ABF"/>
    <w:rsid w:val="004134CE"/>
    <w:rsid w:val="00413BAD"/>
    <w:rsid w:val="00414805"/>
    <w:rsid w:val="0042689C"/>
    <w:rsid w:val="0043089F"/>
    <w:rsid w:val="004344B7"/>
    <w:rsid w:val="0044378C"/>
    <w:rsid w:val="004446C0"/>
    <w:rsid w:val="00444B2F"/>
    <w:rsid w:val="00446684"/>
    <w:rsid w:val="004466D7"/>
    <w:rsid w:val="00451B3C"/>
    <w:rsid w:val="0046455B"/>
    <w:rsid w:val="00466D81"/>
    <w:rsid w:val="0046790D"/>
    <w:rsid w:val="004706D5"/>
    <w:rsid w:val="00480839"/>
    <w:rsid w:val="00482154"/>
    <w:rsid w:val="004829BD"/>
    <w:rsid w:val="004830D2"/>
    <w:rsid w:val="00490121"/>
    <w:rsid w:val="004917ED"/>
    <w:rsid w:val="0049344C"/>
    <w:rsid w:val="004A495F"/>
    <w:rsid w:val="004A6FF8"/>
    <w:rsid w:val="004B3354"/>
    <w:rsid w:val="004C1536"/>
    <w:rsid w:val="004C5DFF"/>
    <w:rsid w:val="004C5FB3"/>
    <w:rsid w:val="004D3888"/>
    <w:rsid w:val="004D3E73"/>
    <w:rsid w:val="004D4139"/>
    <w:rsid w:val="004D504A"/>
    <w:rsid w:val="004E2F31"/>
    <w:rsid w:val="004E39B7"/>
    <w:rsid w:val="004E7088"/>
    <w:rsid w:val="004F6582"/>
    <w:rsid w:val="004F742B"/>
    <w:rsid w:val="00504C1A"/>
    <w:rsid w:val="00511547"/>
    <w:rsid w:val="00516A24"/>
    <w:rsid w:val="0052365D"/>
    <w:rsid w:val="005267BD"/>
    <w:rsid w:val="00526A55"/>
    <w:rsid w:val="00532856"/>
    <w:rsid w:val="005338F5"/>
    <w:rsid w:val="005426B3"/>
    <w:rsid w:val="00545875"/>
    <w:rsid w:val="005477A6"/>
    <w:rsid w:val="005512C2"/>
    <w:rsid w:val="00552D06"/>
    <w:rsid w:val="00554FEF"/>
    <w:rsid w:val="0055630A"/>
    <w:rsid w:val="00562935"/>
    <w:rsid w:val="00565E21"/>
    <w:rsid w:val="005742F0"/>
    <w:rsid w:val="00577DEC"/>
    <w:rsid w:val="00583D13"/>
    <w:rsid w:val="00585297"/>
    <w:rsid w:val="005870C7"/>
    <w:rsid w:val="00587A55"/>
    <w:rsid w:val="00591A2C"/>
    <w:rsid w:val="005933A6"/>
    <w:rsid w:val="005978F9"/>
    <w:rsid w:val="005B045C"/>
    <w:rsid w:val="005B132F"/>
    <w:rsid w:val="005C27A7"/>
    <w:rsid w:val="005C2E58"/>
    <w:rsid w:val="005C433F"/>
    <w:rsid w:val="005D6490"/>
    <w:rsid w:val="005E658A"/>
    <w:rsid w:val="005E6E9E"/>
    <w:rsid w:val="005F052C"/>
    <w:rsid w:val="005F187A"/>
    <w:rsid w:val="005F3F9D"/>
    <w:rsid w:val="00601AEB"/>
    <w:rsid w:val="00603923"/>
    <w:rsid w:val="006065AF"/>
    <w:rsid w:val="00607B20"/>
    <w:rsid w:val="00617B39"/>
    <w:rsid w:val="00623F6D"/>
    <w:rsid w:val="006258B3"/>
    <w:rsid w:val="00627056"/>
    <w:rsid w:val="006322E5"/>
    <w:rsid w:val="0063288C"/>
    <w:rsid w:val="0063304D"/>
    <w:rsid w:val="006335DB"/>
    <w:rsid w:val="00636E1C"/>
    <w:rsid w:val="00637010"/>
    <w:rsid w:val="006439B7"/>
    <w:rsid w:val="00645E24"/>
    <w:rsid w:val="006479EE"/>
    <w:rsid w:val="006501A9"/>
    <w:rsid w:val="006523E2"/>
    <w:rsid w:val="00652808"/>
    <w:rsid w:val="00660D9E"/>
    <w:rsid w:val="00665012"/>
    <w:rsid w:val="006661A1"/>
    <w:rsid w:val="00667144"/>
    <w:rsid w:val="00667348"/>
    <w:rsid w:val="0066760A"/>
    <w:rsid w:val="00670934"/>
    <w:rsid w:val="006709F8"/>
    <w:rsid w:val="00670EB9"/>
    <w:rsid w:val="006740DD"/>
    <w:rsid w:val="00674E58"/>
    <w:rsid w:val="00674E85"/>
    <w:rsid w:val="00676241"/>
    <w:rsid w:val="006850FE"/>
    <w:rsid w:val="0069277F"/>
    <w:rsid w:val="0069617C"/>
    <w:rsid w:val="006A1016"/>
    <w:rsid w:val="006A1432"/>
    <w:rsid w:val="006A6F67"/>
    <w:rsid w:val="006A7DD1"/>
    <w:rsid w:val="006B2E12"/>
    <w:rsid w:val="006B3FD8"/>
    <w:rsid w:val="006B43F9"/>
    <w:rsid w:val="006C198E"/>
    <w:rsid w:val="006C2182"/>
    <w:rsid w:val="006C3CC0"/>
    <w:rsid w:val="006D50DB"/>
    <w:rsid w:val="006D55A2"/>
    <w:rsid w:val="006D74E8"/>
    <w:rsid w:val="006D79E0"/>
    <w:rsid w:val="006E0C75"/>
    <w:rsid w:val="006F4184"/>
    <w:rsid w:val="006F424A"/>
    <w:rsid w:val="006F6BC5"/>
    <w:rsid w:val="00701FAD"/>
    <w:rsid w:val="00702C73"/>
    <w:rsid w:val="00702CFF"/>
    <w:rsid w:val="00713C5A"/>
    <w:rsid w:val="00713E89"/>
    <w:rsid w:val="00720730"/>
    <w:rsid w:val="00725E76"/>
    <w:rsid w:val="007275DF"/>
    <w:rsid w:val="00732CDE"/>
    <w:rsid w:val="00737CD2"/>
    <w:rsid w:val="00740948"/>
    <w:rsid w:val="00743778"/>
    <w:rsid w:val="0074472D"/>
    <w:rsid w:val="0075002F"/>
    <w:rsid w:val="00751FE2"/>
    <w:rsid w:val="00753672"/>
    <w:rsid w:val="00754945"/>
    <w:rsid w:val="00755E29"/>
    <w:rsid w:val="007643EE"/>
    <w:rsid w:val="00765B02"/>
    <w:rsid w:val="00767BF0"/>
    <w:rsid w:val="00770677"/>
    <w:rsid w:val="00774B8F"/>
    <w:rsid w:val="0077548D"/>
    <w:rsid w:val="00781B3C"/>
    <w:rsid w:val="00781EA3"/>
    <w:rsid w:val="00785B10"/>
    <w:rsid w:val="0078788E"/>
    <w:rsid w:val="007919AC"/>
    <w:rsid w:val="00795892"/>
    <w:rsid w:val="007978C5"/>
    <w:rsid w:val="00797F63"/>
    <w:rsid w:val="007A0038"/>
    <w:rsid w:val="007A0581"/>
    <w:rsid w:val="007A581A"/>
    <w:rsid w:val="007B2177"/>
    <w:rsid w:val="007B5F6B"/>
    <w:rsid w:val="007C0B89"/>
    <w:rsid w:val="007C761D"/>
    <w:rsid w:val="007D049B"/>
    <w:rsid w:val="007D2AC1"/>
    <w:rsid w:val="007D465A"/>
    <w:rsid w:val="007F15D9"/>
    <w:rsid w:val="007F1B5B"/>
    <w:rsid w:val="007F4DE5"/>
    <w:rsid w:val="007F547F"/>
    <w:rsid w:val="007F7626"/>
    <w:rsid w:val="007F7E37"/>
    <w:rsid w:val="00800D16"/>
    <w:rsid w:val="00802A62"/>
    <w:rsid w:val="00803931"/>
    <w:rsid w:val="00804903"/>
    <w:rsid w:val="0080504D"/>
    <w:rsid w:val="008129FB"/>
    <w:rsid w:val="00812B66"/>
    <w:rsid w:val="0082218C"/>
    <w:rsid w:val="008237F4"/>
    <w:rsid w:val="00823AAE"/>
    <w:rsid w:val="00830206"/>
    <w:rsid w:val="00835659"/>
    <w:rsid w:val="00835869"/>
    <w:rsid w:val="00840ABE"/>
    <w:rsid w:val="0084519B"/>
    <w:rsid w:val="00845FAD"/>
    <w:rsid w:val="00847E10"/>
    <w:rsid w:val="00851A5A"/>
    <w:rsid w:val="00851C17"/>
    <w:rsid w:val="00853BCB"/>
    <w:rsid w:val="00861509"/>
    <w:rsid w:val="00863047"/>
    <w:rsid w:val="0086361F"/>
    <w:rsid w:val="00863997"/>
    <w:rsid w:val="00873AFD"/>
    <w:rsid w:val="00874074"/>
    <w:rsid w:val="00882847"/>
    <w:rsid w:val="00883EB9"/>
    <w:rsid w:val="008865CA"/>
    <w:rsid w:val="0088761C"/>
    <w:rsid w:val="008879FC"/>
    <w:rsid w:val="00887FB4"/>
    <w:rsid w:val="00890B75"/>
    <w:rsid w:val="00890C89"/>
    <w:rsid w:val="00895A17"/>
    <w:rsid w:val="008A262F"/>
    <w:rsid w:val="008A2CFA"/>
    <w:rsid w:val="008B267C"/>
    <w:rsid w:val="008B2722"/>
    <w:rsid w:val="008B52ED"/>
    <w:rsid w:val="008C251A"/>
    <w:rsid w:val="008C3ABA"/>
    <w:rsid w:val="008D3885"/>
    <w:rsid w:val="008D4ACF"/>
    <w:rsid w:val="008D58DB"/>
    <w:rsid w:val="008E1FFD"/>
    <w:rsid w:val="008E4525"/>
    <w:rsid w:val="008E4AAB"/>
    <w:rsid w:val="008F0F94"/>
    <w:rsid w:val="008F6459"/>
    <w:rsid w:val="009035C0"/>
    <w:rsid w:val="00907CFB"/>
    <w:rsid w:val="009126B9"/>
    <w:rsid w:val="00922573"/>
    <w:rsid w:val="00924AA9"/>
    <w:rsid w:val="009263D2"/>
    <w:rsid w:val="0093688F"/>
    <w:rsid w:val="00940631"/>
    <w:rsid w:val="009464C6"/>
    <w:rsid w:val="00947759"/>
    <w:rsid w:val="00953178"/>
    <w:rsid w:val="00957C59"/>
    <w:rsid w:val="00960B3F"/>
    <w:rsid w:val="00966D0F"/>
    <w:rsid w:val="009712B1"/>
    <w:rsid w:val="00974EE4"/>
    <w:rsid w:val="0098065C"/>
    <w:rsid w:val="00980A5A"/>
    <w:rsid w:val="00984049"/>
    <w:rsid w:val="00984060"/>
    <w:rsid w:val="009934FB"/>
    <w:rsid w:val="009939F2"/>
    <w:rsid w:val="009A1911"/>
    <w:rsid w:val="009A19EF"/>
    <w:rsid w:val="009A2FE6"/>
    <w:rsid w:val="009A34A8"/>
    <w:rsid w:val="009A4FB2"/>
    <w:rsid w:val="009B0A9C"/>
    <w:rsid w:val="009B33CE"/>
    <w:rsid w:val="009B3673"/>
    <w:rsid w:val="009B6C6E"/>
    <w:rsid w:val="009B74C8"/>
    <w:rsid w:val="009C1B7F"/>
    <w:rsid w:val="009C6470"/>
    <w:rsid w:val="009D3907"/>
    <w:rsid w:val="009D47BA"/>
    <w:rsid w:val="009D507D"/>
    <w:rsid w:val="009D738D"/>
    <w:rsid w:val="009E0201"/>
    <w:rsid w:val="009E4676"/>
    <w:rsid w:val="009E5AC9"/>
    <w:rsid w:val="009E7C65"/>
    <w:rsid w:val="009E7D80"/>
    <w:rsid w:val="009F3C6A"/>
    <w:rsid w:val="00A104F6"/>
    <w:rsid w:val="00A14359"/>
    <w:rsid w:val="00A15A9A"/>
    <w:rsid w:val="00A1665F"/>
    <w:rsid w:val="00A17E14"/>
    <w:rsid w:val="00A22CCD"/>
    <w:rsid w:val="00A27568"/>
    <w:rsid w:val="00A27AE1"/>
    <w:rsid w:val="00A27B1A"/>
    <w:rsid w:val="00A301E1"/>
    <w:rsid w:val="00A31A11"/>
    <w:rsid w:val="00A36341"/>
    <w:rsid w:val="00A503F3"/>
    <w:rsid w:val="00A531A6"/>
    <w:rsid w:val="00A56533"/>
    <w:rsid w:val="00A57BFD"/>
    <w:rsid w:val="00A67915"/>
    <w:rsid w:val="00A7000A"/>
    <w:rsid w:val="00A70D4D"/>
    <w:rsid w:val="00A81E11"/>
    <w:rsid w:val="00A93704"/>
    <w:rsid w:val="00A93CE6"/>
    <w:rsid w:val="00A971C5"/>
    <w:rsid w:val="00AA0EB5"/>
    <w:rsid w:val="00AA1403"/>
    <w:rsid w:val="00AA1ED9"/>
    <w:rsid w:val="00AA3833"/>
    <w:rsid w:val="00AA5ADE"/>
    <w:rsid w:val="00AA7B0F"/>
    <w:rsid w:val="00AB48A1"/>
    <w:rsid w:val="00AB5B2D"/>
    <w:rsid w:val="00AC2A8A"/>
    <w:rsid w:val="00AC3FFB"/>
    <w:rsid w:val="00AC65A7"/>
    <w:rsid w:val="00AC6C96"/>
    <w:rsid w:val="00AD24A4"/>
    <w:rsid w:val="00AE1599"/>
    <w:rsid w:val="00AE4893"/>
    <w:rsid w:val="00AE5DBC"/>
    <w:rsid w:val="00AF011B"/>
    <w:rsid w:val="00AF3380"/>
    <w:rsid w:val="00B11949"/>
    <w:rsid w:val="00B17BC2"/>
    <w:rsid w:val="00B230D5"/>
    <w:rsid w:val="00B30453"/>
    <w:rsid w:val="00B34AE4"/>
    <w:rsid w:val="00B34E74"/>
    <w:rsid w:val="00B35CDA"/>
    <w:rsid w:val="00B430BE"/>
    <w:rsid w:val="00B43AA0"/>
    <w:rsid w:val="00B53305"/>
    <w:rsid w:val="00B53C2B"/>
    <w:rsid w:val="00B60863"/>
    <w:rsid w:val="00B63078"/>
    <w:rsid w:val="00B6453D"/>
    <w:rsid w:val="00B64D97"/>
    <w:rsid w:val="00B70AAF"/>
    <w:rsid w:val="00B74E86"/>
    <w:rsid w:val="00B760C6"/>
    <w:rsid w:val="00B81291"/>
    <w:rsid w:val="00B8407F"/>
    <w:rsid w:val="00B90244"/>
    <w:rsid w:val="00B91CF6"/>
    <w:rsid w:val="00B96534"/>
    <w:rsid w:val="00BA03B9"/>
    <w:rsid w:val="00BA27A1"/>
    <w:rsid w:val="00BA33DD"/>
    <w:rsid w:val="00BA4350"/>
    <w:rsid w:val="00BA4DEE"/>
    <w:rsid w:val="00BA5D61"/>
    <w:rsid w:val="00BA6322"/>
    <w:rsid w:val="00BA6C0E"/>
    <w:rsid w:val="00BB4366"/>
    <w:rsid w:val="00BB43F3"/>
    <w:rsid w:val="00BB64B8"/>
    <w:rsid w:val="00BB66AB"/>
    <w:rsid w:val="00BC047B"/>
    <w:rsid w:val="00BC1679"/>
    <w:rsid w:val="00BC59B2"/>
    <w:rsid w:val="00BC5FCF"/>
    <w:rsid w:val="00BC6FCD"/>
    <w:rsid w:val="00BD0BD8"/>
    <w:rsid w:val="00BD17EF"/>
    <w:rsid w:val="00BD3FF1"/>
    <w:rsid w:val="00BD58AA"/>
    <w:rsid w:val="00BD76C4"/>
    <w:rsid w:val="00BE090E"/>
    <w:rsid w:val="00BE67F8"/>
    <w:rsid w:val="00BF0436"/>
    <w:rsid w:val="00BF3C55"/>
    <w:rsid w:val="00C0284C"/>
    <w:rsid w:val="00C1154B"/>
    <w:rsid w:val="00C16A00"/>
    <w:rsid w:val="00C16A8E"/>
    <w:rsid w:val="00C170BB"/>
    <w:rsid w:val="00C249F6"/>
    <w:rsid w:val="00C26FC4"/>
    <w:rsid w:val="00C3103E"/>
    <w:rsid w:val="00C317F4"/>
    <w:rsid w:val="00C406A0"/>
    <w:rsid w:val="00C4286B"/>
    <w:rsid w:val="00C44491"/>
    <w:rsid w:val="00C50B49"/>
    <w:rsid w:val="00C51BB7"/>
    <w:rsid w:val="00C52040"/>
    <w:rsid w:val="00C5245F"/>
    <w:rsid w:val="00C52A3C"/>
    <w:rsid w:val="00C52CA3"/>
    <w:rsid w:val="00C542CE"/>
    <w:rsid w:val="00C57E1D"/>
    <w:rsid w:val="00C63EFD"/>
    <w:rsid w:val="00C666C6"/>
    <w:rsid w:val="00C6713F"/>
    <w:rsid w:val="00C707A1"/>
    <w:rsid w:val="00C70DE8"/>
    <w:rsid w:val="00C70F9C"/>
    <w:rsid w:val="00C71028"/>
    <w:rsid w:val="00C71A0E"/>
    <w:rsid w:val="00C75D0B"/>
    <w:rsid w:val="00C81B38"/>
    <w:rsid w:val="00C81D1C"/>
    <w:rsid w:val="00C82F90"/>
    <w:rsid w:val="00C842AC"/>
    <w:rsid w:val="00C905D0"/>
    <w:rsid w:val="00C91B9F"/>
    <w:rsid w:val="00CA1FCC"/>
    <w:rsid w:val="00CA224D"/>
    <w:rsid w:val="00CA4967"/>
    <w:rsid w:val="00CB04E4"/>
    <w:rsid w:val="00CB5199"/>
    <w:rsid w:val="00CB6230"/>
    <w:rsid w:val="00CC07C9"/>
    <w:rsid w:val="00CC1B44"/>
    <w:rsid w:val="00CC31D8"/>
    <w:rsid w:val="00CC3D34"/>
    <w:rsid w:val="00CC4A11"/>
    <w:rsid w:val="00CC5B6B"/>
    <w:rsid w:val="00CC5E14"/>
    <w:rsid w:val="00CC6813"/>
    <w:rsid w:val="00CC6E94"/>
    <w:rsid w:val="00CD2193"/>
    <w:rsid w:val="00CD272C"/>
    <w:rsid w:val="00CD46C4"/>
    <w:rsid w:val="00CE4C20"/>
    <w:rsid w:val="00CE59CC"/>
    <w:rsid w:val="00CE7CF3"/>
    <w:rsid w:val="00CE7DA4"/>
    <w:rsid w:val="00CF593F"/>
    <w:rsid w:val="00D03903"/>
    <w:rsid w:val="00D139E9"/>
    <w:rsid w:val="00D14C4C"/>
    <w:rsid w:val="00D16C3C"/>
    <w:rsid w:val="00D17ADA"/>
    <w:rsid w:val="00D202DA"/>
    <w:rsid w:val="00D255E9"/>
    <w:rsid w:val="00D26325"/>
    <w:rsid w:val="00D329FA"/>
    <w:rsid w:val="00D336BD"/>
    <w:rsid w:val="00D33E71"/>
    <w:rsid w:val="00D34A70"/>
    <w:rsid w:val="00D4221F"/>
    <w:rsid w:val="00D45245"/>
    <w:rsid w:val="00D535AD"/>
    <w:rsid w:val="00D55EA2"/>
    <w:rsid w:val="00D56385"/>
    <w:rsid w:val="00D573A9"/>
    <w:rsid w:val="00D624F3"/>
    <w:rsid w:val="00D64244"/>
    <w:rsid w:val="00D65E8C"/>
    <w:rsid w:val="00D72135"/>
    <w:rsid w:val="00D72636"/>
    <w:rsid w:val="00D7709C"/>
    <w:rsid w:val="00D8569E"/>
    <w:rsid w:val="00D901C5"/>
    <w:rsid w:val="00D90EAF"/>
    <w:rsid w:val="00D9103C"/>
    <w:rsid w:val="00D93A0C"/>
    <w:rsid w:val="00DA1FFC"/>
    <w:rsid w:val="00DA3FDA"/>
    <w:rsid w:val="00DA4238"/>
    <w:rsid w:val="00DA5A3A"/>
    <w:rsid w:val="00DB1C67"/>
    <w:rsid w:val="00DB5402"/>
    <w:rsid w:val="00DB572C"/>
    <w:rsid w:val="00DB6873"/>
    <w:rsid w:val="00DB6F89"/>
    <w:rsid w:val="00DB750D"/>
    <w:rsid w:val="00DB75DF"/>
    <w:rsid w:val="00DB7BA2"/>
    <w:rsid w:val="00DC26D3"/>
    <w:rsid w:val="00DC3731"/>
    <w:rsid w:val="00DC721A"/>
    <w:rsid w:val="00DD7D98"/>
    <w:rsid w:val="00DE1960"/>
    <w:rsid w:val="00DE247D"/>
    <w:rsid w:val="00DE720C"/>
    <w:rsid w:val="00DE7439"/>
    <w:rsid w:val="00DF4C58"/>
    <w:rsid w:val="00E00D84"/>
    <w:rsid w:val="00E11D00"/>
    <w:rsid w:val="00E129A6"/>
    <w:rsid w:val="00E14D38"/>
    <w:rsid w:val="00E15776"/>
    <w:rsid w:val="00E1727C"/>
    <w:rsid w:val="00E229F4"/>
    <w:rsid w:val="00E22B4B"/>
    <w:rsid w:val="00E31192"/>
    <w:rsid w:val="00E33CC6"/>
    <w:rsid w:val="00E355E6"/>
    <w:rsid w:val="00E418E1"/>
    <w:rsid w:val="00E42F02"/>
    <w:rsid w:val="00E44C53"/>
    <w:rsid w:val="00E44EAB"/>
    <w:rsid w:val="00E46B5A"/>
    <w:rsid w:val="00E52C38"/>
    <w:rsid w:val="00E54EE4"/>
    <w:rsid w:val="00E57091"/>
    <w:rsid w:val="00E606A2"/>
    <w:rsid w:val="00E6288F"/>
    <w:rsid w:val="00E648B3"/>
    <w:rsid w:val="00E670BA"/>
    <w:rsid w:val="00E6737D"/>
    <w:rsid w:val="00E72C09"/>
    <w:rsid w:val="00E835D4"/>
    <w:rsid w:val="00E84554"/>
    <w:rsid w:val="00E94AF1"/>
    <w:rsid w:val="00EA1AC7"/>
    <w:rsid w:val="00EA34D5"/>
    <w:rsid w:val="00EA50FE"/>
    <w:rsid w:val="00EB349C"/>
    <w:rsid w:val="00EB5D7E"/>
    <w:rsid w:val="00EB78F2"/>
    <w:rsid w:val="00EC10BF"/>
    <w:rsid w:val="00ED0098"/>
    <w:rsid w:val="00ED1E13"/>
    <w:rsid w:val="00ED2281"/>
    <w:rsid w:val="00ED70FD"/>
    <w:rsid w:val="00ED73AC"/>
    <w:rsid w:val="00EE4969"/>
    <w:rsid w:val="00EE6646"/>
    <w:rsid w:val="00EF0493"/>
    <w:rsid w:val="00EF64A8"/>
    <w:rsid w:val="00F02D9E"/>
    <w:rsid w:val="00F0565C"/>
    <w:rsid w:val="00F05C9E"/>
    <w:rsid w:val="00F06B99"/>
    <w:rsid w:val="00F102C1"/>
    <w:rsid w:val="00F10D77"/>
    <w:rsid w:val="00F12441"/>
    <w:rsid w:val="00F177BC"/>
    <w:rsid w:val="00F20BF7"/>
    <w:rsid w:val="00F20DCE"/>
    <w:rsid w:val="00F216EF"/>
    <w:rsid w:val="00F25DDF"/>
    <w:rsid w:val="00F2602D"/>
    <w:rsid w:val="00F27035"/>
    <w:rsid w:val="00F27F98"/>
    <w:rsid w:val="00F316A0"/>
    <w:rsid w:val="00F3469C"/>
    <w:rsid w:val="00F35216"/>
    <w:rsid w:val="00F436CB"/>
    <w:rsid w:val="00F508E7"/>
    <w:rsid w:val="00F54064"/>
    <w:rsid w:val="00F55ABA"/>
    <w:rsid w:val="00F56712"/>
    <w:rsid w:val="00F6749C"/>
    <w:rsid w:val="00F721C9"/>
    <w:rsid w:val="00F72873"/>
    <w:rsid w:val="00F75B24"/>
    <w:rsid w:val="00F84EDB"/>
    <w:rsid w:val="00F90B7A"/>
    <w:rsid w:val="00F92775"/>
    <w:rsid w:val="00F97432"/>
    <w:rsid w:val="00FA0F6D"/>
    <w:rsid w:val="00FA5F56"/>
    <w:rsid w:val="00FB1588"/>
    <w:rsid w:val="00FB211E"/>
    <w:rsid w:val="00FB25D1"/>
    <w:rsid w:val="00FB34F3"/>
    <w:rsid w:val="00FD1A92"/>
    <w:rsid w:val="00FD619D"/>
    <w:rsid w:val="00FD6544"/>
    <w:rsid w:val="00FD698F"/>
    <w:rsid w:val="00FE161F"/>
    <w:rsid w:val="00FE4072"/>
    <w:rsid w:val="00FF3E1E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2582C62"/>
  <w15:docId w15:val="{1ECFEADC-3F3E-4B58-A8DC-49176E5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C4"/>
    <w:rPr>
      <w:sz w:val="24"/>
      <w:szCs w:val="24"/>
    </w:rPr>
  </w:style>
  <w:style w:type="paragraph" w:styleId="Titre2">
    <w:name w:val="heading 2"/>
    <w:basedOn w:val="Normal"/>
    <w:qFormat/>
    <w:rsid w:val="00F6749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E5AC9"/>
    <w:rPr>
      <w:b/>
      <w:bCs/>
    </w:rPr>
  </w:style>
  <w:style w:type="paragraph" w:styleId="Sansinterligne">
    <w:name w:val="No Spacing"/>
    <w:qFormat/>
    <w:rsid w:val="009E5AC9"/>
    <w:rPr>
      <w:rFonts w:ascii="Calibri" w:eastAsia="Calibri" w:hAnsi="Calibri" w:cs="Arial"/>
      <w:sz w:val="22"/>
      <w:szCs w:val="22"/>
      <w:lang w:eastAsia="en-US"/>
    </w:rPr>
  </w:style>
  <w:style w:type="character" w:customStyle="1" w:styleId="bigtitle1">
    <w:name w:val="bigtitle1"/>
    <w:basedOn w:val="Policepardfaut"/>
    <w:rsid w:val="00A93CE6"/>
    <w:rPr>
      <w:rFonts w:ascii="Arial" w:hAnsi="Arial" w:cs="Arial" w:hint="default"/>
      <w:b/>
      <w:bCs/>
      <w:i w:val="0"/>
      <w:iCs w:val="0"/>
      <w:color w:val="B67832"/>
      <w:sz w:val="22"/>
      <w:szCs w:val="22"/>
    </w:rPr>
  </w:style>
  <w:style w:type="character" w:customStyle="1" w:styleId="q1">
    <w:name w:val="q1"/>
    <w:basedOn w:val="Policepardfaut"/>
    <w:rsid w:val="008E4525"/>
    <w:rPr>
      <w:color w:val="550055"/>
    </w:rPr>
  </w:style>
  <w:style w:type="character" w:customStyle="1" w:styleId="hps">
    <w:name w:val="hps"/>
    <w:basedOn w:val="Policepardfaut"/>
    <w:rsid w:val="00667144"/>
  </w:style>
  <w:style w:type="paragraph" w:styleId="NormalWeb">
    <w:name w:val="Normal (Web)"/>
    <w:basedOn w:val="Normal"/>
    <w:uiPriority w:val="99"/>
    <w:rsid w:val="004829BD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Policepardfaut"/>
    <w:rsid w:val="00F6749C"/>
  </w:style>
  <w:style w:type="paragraph" w:styleId="Pieddepage">
    <w:name w:val="footer"/>
    <w:basedOn w:val="Normal"/>
    <w:link w:val="PieddepageCar"/>
    <w:uiPriority w:val="99"/>
    <w:rsid w:val="00BE09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090E"/>
  </w:style>
  <w:style w:type="paragraph" w:customStyle="1" w:styleId="Pa221">
    <w:name w:val="Pa22+1"/>
    <w:basedOn w:val="Normal"/>
    <w:next w:val="Normal"/>
    <w:rsid w:val="00CC5B6B"/>
    <w:pPr>
      <w:autoSpaceDE w:val="0"/>
      <w:autoSpaceDN w:val="0"/>
      <w:adjustRightInd w:val="0"/>
      <w:spacing w:after="40" w:line="221" w:lineRule="atLeast"/>
    </w:pPr>
    <w:rPr>
      <w:rFonts w:ascii="Myriad Pro" w:hAnsi="Myriad Pro"/>
    </w:rPr>
  </w:style>
  <w:style w:type="paragraph" w:customStyle="1" w:styleId="Default">
    <w:name w:val="Default"/>
    <w:rsid w:val="003E304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1">
    <w:name w:val="Pa4+1"/>
    <w:basedOn w:val="Default"/>
    <w:next w:val="Default"/>
    <w:uiPriority w:val="99"/>
    <w:rsid w:val="003E304E"/>
    <w:pPr>
      <w:spacing w:before="40" w:after="40" w:line="221" w:lineRule="atLeast"/>
    </w:pPr>
    <w:rPr>
      <w:rFonts w:cs="Times New Roman"/>
      <w:color w:val="auto"/>
    </w:rPr>
  </w:style>
  <w:style w:type="paragraph" w:styleId="Commentaire">
    <w:name w:val="annotation text"/>
    <w:basedOn w:val="Normal"/>
    <w:link w:val="CommentaireCar"/>
    <w:rsid w:val="009263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63D2"/>
  </w:style>
  <w:style w:type="paragraph" w:styleId="Textedebulles">
    <w:name w:val="Balloon Text"/>
    <w:basedOn w:val="Normal"/>
    <w:link w:val="TextedebullesCar"/>
    <w:rsid w:val="002747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47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F64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B0783"/>
    <w:pPr>
      <w:ind w:left="720"/>
      <w:contextualSpacing/>
    </w:pPr>
  </w:style>
  <w:style w:type="paragraph" w:customStyle="1" w:styleId="Pa201">
    <w:name w:val="Pa20+1"/>
    <w:basedOn w:val="Default"/>
    <w:next w:val="Default"/>
    <w:uiPriority w:val="99"/>
    <w:rsid w:val="003122D0"/>
    <w:pPr>
      <w:spacing w:before="160" w:after="40" w:line="261" w:lineRule="atLeast"/>
    </w:pPr>
    <w:rPr>
      <w:rFonts w:eastAsiaTheme="minorHAnsi" w:cstheme="minorBidi"/>
      <w:color w:val="auto"/>
      <w:lang w:eastAsia="en-US"/>
    </w:rPr>
  </w:style>
  <w:style w:type="character" w:styleId="Lienhypertexte">
    <w:name w:val="Hyperlink"/>
    <w:basedOn w:val="Policepardfaut"/>
    <w:rsid w:val="003061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5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73C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49344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34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344C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12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4730-D502-4C54-9AC2-0B1988B7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</cp:lastModifiedBy>
  <cp:revision>3</cp:revision>
  <cp:lastPrinted>2021-10-13T11:23:00Z</cp:lastPrinted>
  <dcterms:created xsi:type="dcterms:W3CDTF">2021-12-01T09:16:00Z</dcterms:created>
  <dcterms:modified xsi:type="dcterms:W3CDTF">2023-10-03T14:21:00Z</dcterms:modified>
</cp:coreProperties>
</file>